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0001714400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66"/>
        <w:gridCol w:w="3239"/>
      </w:tblGrid>
      <w:tr>
        <w:trPr/>
        <w:tc>
          <w:tcPr>
            <w:tcW w:w="6966" w:type="dxa"/>
            <w:tcBorders/>
            <w:vAlign w:val="center"/>
          </w:tcPr>
          <w:p>
            <w:pPr>
              <w:pStyle w:val="TableContents"/>
              <w:bidi w:val="0"/>
              <w:spacing w:before="0" w:after="283"/>
              <w:jc w:val="left"/>
              <w:rPr/>
            </w:pPr>
            <w:r>
              <w:rPr/>
              <w:t>Name of Issuer</w:t>
            </w:r>
          </w:p>
        </w:tc>
        <w:tc>
          <w:tcPr>
            <w:tcW w:w="3239" w:type="dxa"/>
            <w:tcBorders/>
            <w:vAlign w:val="center"/>
          </w:tcPr>
          <w:p>
            <w:pPr>
              <w:pStyle w:val="TableContents"/>
              <w:bidi w:val="0"/>
              <w:spacing w:before="0" w:after="0"/>
              <w:jc w:val="left"/>
              <w:rPr/>
            </w:pPr>
            <w:r>
              <w:rPr/>
              <w:t>LendingClub Corp</w:t>
            </w:r>
          </w:p>
        </w:tc>
      </w:tr>
      <w:tr>
        <w:trPr/>
        <w:tc>
          <w:tcPr>
            <w:tcW w:w="6966" w:type="dxa"/>
            <w:tcBorders/>
            <w:vAlign w:val="center"/>
          </w:tcPr>
          <w:p>
            <w:pPr>
              <w:pStyle w:val="TableContents"/>
              <w:bidi w:val="0"/>
              <w:spacing w:before="0" w:after="283"/>
              <w:jc w:val="left"/>
              <w:rPr/>
            </w:pPr>
            <w:r>
              <w:rPr/>
              <w:t>SEC File Number</w:t>
            </w:r>
          </w:p>
        </w:tc>
        <w:tc>
          <w:tcPr>
            <w:tcW w:w="3239" w:type="dxa"/>
            <w:tcBorders/>
            <w:vAlign w:val="center"/>
          </w:tcPr>
          <w:p>
            <w:pPr>
              <w:pStyle w:val="TableContents"/>
              <w:bidi w:val="0"/>
              <w:spacing w:before="0" w:after="0"/>
              <w:jc w:val="left"/>
              <w:rPr/>
            </w:pPr>
            <w:r>
              <w:rPr/>
              <w:t>001-36771</w:t>
            </w:r>
          </w:p>
        </w:tc>
      </w:tr>
      <w:tr>
        <w:trPr/>
        <w:tc>
          <w:tcPr>
            <w:tcW w:w="6966" w:type="dxa"/>
            <w:tcBorders/>
            <w:vAlign w:val="center"/>
          </w:tcPr>
          <w:p>
            <w:pPr>
              <w:pStyle w:val="TableContents"/>
              <w:bidi w:val="0"/>
              <w:spacing w:before="0" w:after="283"/>
              <w:jc w:val="left"/>
              <w:rPr/>
            </w:pPr>
            <w:r>
              <w:rPr/>
              <w:t>Address of Issuer</w:t>
            </w:r>
          </w:p>
        </w:tc>
        <w:tc>
          <w:tcPr>
            <w:tcW w:w="3239" w:type="dxa"/>
            <w:tcBorders/>
            <w:vAlign w:val="center"/>
          </w:tcPr>
          <w:p>
            <w:pPr>
              <w:pStyle w:val="TableContents"/>
              <w:bidi w:val="0"/>
              <w:spacing w:before="0" w:after="0"/>
              <w:jc w:val="left"/>
              <w:rPr/>
            </w:pPr>
            <w:r>
              <w:rPr/>
              <w:t>88 KEARNY ST</w:t>
              <w:br/>
              <w:t>SUITE 600</w:t>
              <w:br/>
              <w:t>SAN FRANCISCO</w:t>
              <w:br/>
              <w:t xml:space="preserve">CALIFORNIA </w:t>
              <w:br/>
              <w:t>94108</w:t>
            </w:r>
          </w:p>
        </w:tc>
      </w:tr>
      <w:tr>
        <w:trPr/>
        <w:tc>
          <w:tcPr>
            <w:tcW w:w="6966" w:type="dxa"/>
            <w:tcBorders/>
            <w:vAlign w:val="center"/>
          </w:tcPr>
          <w:p>
            <w:pPr>
              <w:pStyle w:val="TableContents"/>
              <w:bidi w:val="0"/>
              <w:spacing w:before="0" w:after="283"/>
              <w:jc w:val="left"/>
              <w:rPr/>
            </w:pPr>
            <w:r>
              <w:rPr/>
              <w:t>Phone</w:t>
            </w:r>
          </w:p>
        </w:tc>
        <w:tc>
          <w:tcPr>
            <w:tcW w:w="3239" w:type="dxa"/>
            <w:tcBorders/>
            <w:vAlign w:val="center"/>
          </w:tcPr>
          <w:p>
            <w:pPr>
              <w:pStyle w:val="TableContents"/>
              <w:bidi w:val="0"/>
              <w:spacing w:before="0" w:after="0"/>
              <w:jc w:val="left"/>
              <w:rPr/>
            </w:pPr>
            <w:r>
              <w:rPr/>
              <w:t>415-930-7440</w:t>
            </w:r>
          </w:p>
        </w:tc>
      </w:tr>
      <w:tr>
        <w:trPr/>
        <w:tc>
          <w:tcPr>
            <w:tcW w:w="6966" w:type="dxa"/>
            <w:tcBorders/>
            <w:vAlign w:val="center"/>
          </w:tcPr>
          <w:p>
            <w:pPr>
              <w:pStyle w:val="TableContents"/>
              <w:bidi w:val="0"/>
              <w:spacing w:before="0" w:after="283"/>
              <w:jc w:val="left"/>
              <w:rPr/>
            </w:pPr>
            <w:r>
              <w:rPr/>
              <w:t>Name of Person for Whose Account the Securities are To Be Sold</w:t>
            </w:r>
          </w:p>
        </w:tc>
        <w:tc>
          <w:tcPr>
            <w:tcW w:w="3239" w:type="dxa"/>
            <w:tcBorders/>
            <w:vAlign w:val="center"/>
          </w:tcPr>
          <w:p>
            <w:pPr>
              <w:pStyle w:val="TableContents"/>
              <w:bidi w:val="0"/>
              <w:spacing w:before="0" w:after="0"/>
              <w:jc w:val="left"/>
              <w:rPr/>
            </w:pPr>
            <w:r>
              <w:rPr/>
              <w:t>Stack Fergal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66" w:type="dxa"/>
            <w:tcBorders/>
            <w:vAlign w:val="center"/>
          </w:tcPr>
          <w:p>
            <w:pPr>
              <w:pStyle w:val="TableContents"/>
              <w:bidi w:val="0"/>
              <w:spacing w:before="0" w:after="283"/>
              <w:jc w:val="left"/>
              <w:rPr/>
            </w:pPr>
            <w:r>
              <w:rPr/>
              <w:t>Relationship to Issuer</w:t>
            </w:r>
          </w:p>
        </w:tc>
        <w:tc>
          <w:tcPr>
            <w:tcW w:w="323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110000</w:t>
            </w:r>
          </w:p>
        </w:tc>
        <w:tc>
          <w:tcPr>
            <w:tcW w:w="1468" w:type="dxa"/>
            <w:tcBorders/>
            <w:vAlign w:val="center"/>
          </w:tcPr>
          <w:p>
            <w:pPr>
              <w:pStyle w:val="TableContents"/>
              <w:bidi w:val="0"/>
              <w:spacing w:before="0" w:after="283"/>
              <w:jc w:val="left"/>
              <w:rPr/>
            </w:pPr>
            <w:r>
              <w:rPr/>
              <w:t>2090412.00</w:t>
            </w:r>
          </w:p>
        </w:tc>
        <w:tc>
          <w:tcPr>
            <w:tcW w:w="1558" w:type="dxa"/>
            <w:tcBorders/>
            <w:vAlign w:val="center"/>
          </w:tcPr>
          <w:p>
            <w:pPr>
              <w:pStyle w:val="TableContents"/>
              <w:bidi w:val="0"/>
              <w:spacing w:before="0" w:after="283"/>
              <w:jc w:val="left"/>
              <w:rPr/>
            </w:pPr>
            <w:r>
              <w:rPr/>
              <w:t>115350925</w:t>
            </w:r>
          </w:p>
        </w:tc>
        <w:tc>
          <w:tcPr>
            <w:tcW w:w="1570" w:type="dxa"/>
            <w:tcBorders/>
            <w:vAlign w:val="center"/>
          </w:tcPr>
          <w:p>
            <w:pPr>
              <w:pStyle w:val="TableContents"/>
              <w:bidi w:val="0"/>
              <w:spacing w:before="0" w:after="283"/>
              <w:jc w:val="left"/>
              <w:rPr/>
            </w:pPr>
            <w:r>
              <w:rPr/>
              <w:t>06/16/2026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7"/>
        <w:gridCol w:w="1084"/>
        <w:gridCol w:w="1381"/>
        <w:gridCol w:w="1403"/>
        <w:gridCol w:w="505"/>
        <w:gridCol w:w="1084"/>
        <w:gridCol w:w="1114"/>
        <w:gridCol w:w="1025"/>
        <w:gridCol w:w="1562"/>
      </w:tblGrid>
      <w:tr>
        <w:trPr/>
        <w:tc>
          <w:tcPr>
            <w:tcW w:w="1047" w:type="dxa"/>
            <w:tcBorders/>
            <w:vAlign w:val="center"/>
          </w:tcPr>
          <w:p>
            <w:pPr>
              <w:pStyle w:val="TableHeading"/>
              <w:suppressLineNumbers/>
              <w:bidi w:val="0"/>
              <w:spacing w:before="0" w:after="283"/>
              <w:jc w:val="center"/>
              <w:rPr/>
            </w:pPr>
            <w:r>
              <w:rPr/>
              <w:t>Title of the Class</w:t>
            </w:r>
          </w:p>
        </w:tc>
        <w:tc>
          <w:tcPr>
            <w:tcW w:w="1084" w:type="dxa"/>
            <w:tcBorders/>
            <w:vAlign w:val="center"/>
          </w:tcPr>
          <w:p>
            <w:pPr>
              <w:pStyle w:val="TableHeading"/>
              <w:suppressLineNumbers/>
              <w:bidi w:val="0"/>
              <w:spacing w:before="0" w:after="283"/>
              <w:jc w:val="center"/>
              <w:rPr/>
            </w:pPr>
            <w:r>
              <w:rPr/>
              <w:t>Date you Acquired</w:t>
            </w:r>
          </w:p>
        </w:tc>
        <w:tc>
          <w:tcPr>
            <w:tcW w:w="1381" w:type="dxa"/>
            <w:tcBorders/>
            <w:vAlign w:val="center"/>
          </w:tcPr>
          <w:p>
            <w:pPr>
              <w:pStyle w:val="TableHeading"/>
              <w:suppressLineNumbers/>
              <w:bidi w:val="0"/>
              <w:spacing w:before="0" w:after="283"/>
              <w:jc w:val="center"/>
              <w:rPr/>
            </w:pPr>
            <w:r>
              <w:rPr/>
              <w:t>Nature of Acquisition Transaction</w:t>
            </w:r>
          </w:p>
        </w:tc>
        <w:tc>
          <w:tcPr>
            <w:tcW w:w="1403"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4" w:type="dxa"/>
            <w:tcBorders/>
            <w:vAlign w:val="center"/>
          </w:tcPr>
          <w:p>
            <w:pPr>
              <w:pStyle w:val="TableHeading"/>
              <w:suppressLineNumbers/>
              <w:bidi w:val="0"/>
              <w:spacing w:before="0" w:after="283"/>
              <w:jc w:val="center"/>
              <w:rPr/>
            </w:pPr>
            <w:r>
              <w:rPr/>
              <w:t>Date Donor Acquired</w:t>
            </w:r>
          </w:p>
        </w:tc>
        <w:tc>
          <w:tcPr>
            <w:tcW w:w="1114" w:type="dxa"/>
            <w:tcBorders/>
            <w:vAlign w:val="center"/>
          </w:tcPr>
          <w:p>
            <w:pPr>
              <w:pStyle w:val="TableHeading"/>
              <w:suppressLineNumbers/>
              <w:bidi w:val="0"/>
              <w:spacing w:before="0" w:after="283"/>
              <w:jc w:val="center"/>
              <w:rPr/>
            </w:pPr>
            <w:r>
              <w:rPr/>
              <w:t>Amount of Securities Acquired</w:t>
            </w:r>
          </w:p>
        </w:tc>
        <w:tc>
          <w:tcPr>
            <w:tcW w:w="1025"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7" w:type="dxa"/>
            <w:tcBorders/>
            <w:vAlign w:val="center"/>
          </w:tcPr>
          <w:p>
            <w:pPr>
              <w:pStyle w:val="TableContents"/>
              <w:bidi w:val="0"/>
              <w:spacing w:before="0" w:after="283"/>
              <w:jc w:val="left"/>
              <w:rPr/>
            </w:pPr>
            <w:r>
              <w:rPr/>
              <w:t>Common</w:t>
            </w:r>
          </w:p>
        </w:tc>
        <w:tc>
          <w:tcPr>
            <w:tcW w:w="1084" w:type="dxa"/>
            <w:tcBorders/>
            <w:vAlign w:val="center"/>
          </w:tcPr>
          <w:p>
            <w:pPr>
              <w:pStyle w:val="TableContents"/>
              <w:bidi w:val="0"/>
              <w:spacing w:before="0" w:after="283"/>
              <w:jc w:val="left"/>
              <w:rPr/>
            </w:pPr>
            <w:r>
              <w:rPr/>
              <w:t>05/25/2018</w:t>
            </w:r>
          </w:p>
        </w:tc>
        <w:tc>
          <w:tcPr>
            <w:tcW w:w="1381" w:type="dxa"/>
            <w:tcBorders/>
            <w:vAlign w:val="center"/>
          </w:tcPr>
          <w:p>
            <w:pPr>
              <w:pStyle w:val="TableContents"/>
              <w:bidi w:val="0"/>
              <w:spacing w:before="0" w:after="283"/>
              <w:jc w:val="left"/>
              <w:rPr/>
            </w:pPr>
            <w:r>
              <w:rPr/>
              <w:t>Restricted Stock Lapse - See Remarks</w:t>
            </w:r>
          </w:p>
        </w:tc>
        <w:tc>
          <w:tcPr>
            <w:tcW w:w="1403" w:type="dxa"/>
            <w:tcBorders/>
            <w:vAlign w:val="center"/>
          </w:tcPr>
          <w:p>
            <w:pPr>
              <w:pStyle w:val="TableContents"/>
              <w:bidi w:val="0"/>
              <w:spacing w:before="0" w:after="283"/>
              <w:jc w:val="left"/>
              <w:rPr/>
            </w:pPr>
            <w:r>
              <w:rPr/>
              <w:t>LendingClub Corporation</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pPr>
            <w:r>
              <w:rPr/>
              <w:t>110000</w:t>
            </w:r>
          </w:p>
        </w:tc>
        <w:tc>
          <w:tcPr>
            <w:tcW w:w="1025" w:type="dxa"/>
            <w:tcBorders/>
            <w:vAlign w:val="center"/>
          </w:tcPr>
          <w:p>
            <w:pPr>
              <w:pStyle w:val="TableContents"/>
              <w:bidi w:val="0"/>
              <w:spacing w:before="0" w:after="283"/>
              <w:jc w:val="left"/>
              <w:rPr/>
            </w:pPr>
            <w:r>
              <w:rPr/>
              <w:t>05/25/2018</w:t>
            </w:r>
          </w:p>
        </w:tc>
        <w:tc>
          <w:tcPr>
            <w:tcW w:w="156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35"/>
        <w:gridCol w:w="5370"/>
      </w:tblGrid>
      <w:tr>
        <w:trPr/>
        <w:tc>
          <w:tcPr>
            <w:tcW w:w="4835" w:type="dxa"/>
            <w:tcBorders/>
            <w:vAlign w:val="center"/>
          </w:tcPr>
          <w:p>
            <w:pPr>
              <w:pStyle w:val="TableContents"/>
              <w:bidi w:val="0"/>
              <w:spacing w:before="0" w:after="283"/>
              <w:jc w:val="left"/>
              <w:rPr/>
            </w:pPr>
            <w:r>
              <w:rPr/>
              <w:t>Remarks</w:t>
            </w:r>
          </w:p>
        </w:tc>
        <w:tc>
          <w:tcPr>
            <w:tcW w:w="5370" w:type="dxa"/>
            <w:tcBorders/>
            <w:vAlign w:val="center"/>
          </w:tcPr>
          <w:p>
            <w:pPr>
              <w:pStyle w:val="TableContents"/>
              <w:bidi w:val="0"/>
              <w:spacing w:before="0" w:after="0"/>
              <w:jc w:val="left"/>
              <w:rPr/>
            </w:pPr>
            <w:r>
              <w:rPr/>
              <w:t>The shares in this filing were acquired and paid for between 05/25/2018 and 02/25/2025.</w:t>
            </w:r>
          </w:p>
        </w:tc>
      </w:tr>
      <w:tr>
        <w:trPr/>
        <w:tc>
          <w:tcPr>
            <w:tcW w:w="4835" w:type="dxa"/>
            <w:tcBorders/>
            <w:vAlign w:val="center"/>
          </w:tcPr>
          <w:p>
            <w:pPr>
              <w:pStyle w:val="TableContents"/>
              <w:bidi w:val="0"/>
              <w:spacing w:before="0" w:after="283"/>
              <w:jc w:val="left"/>
              <w:rPr/>
            </w:pPr>
            <w:r>
              <w:rPr/>
              <w:t>Date of Notice</w:t>
            </w:r>
          </w:p>
        </w:tc>
        <w:tc>
          <w:tcPr>
            <w:tcW w:w="5370" w:type="dxa"/>
            <w:tcBorders/>
            <w:vAlign w:val="center"/>
          </w:tcPr>
          <w:p>
            <w:pPr>
              <w:pStyle w:val="TableContents"/>
              <w:bidi w:val="0"/>
              <w:spacing w:before="0" w:after="0"/>
              <w:jc w:val="left"/>
              <w:rPr/>
            </w:pPr>
            <w:r>
              <w:rPr/>
              <w:t>06/16/2026</w:t>
            </w:r>
          </w:p>
        </w:tc>
      </w:tr>
      <w:tr>
        <w:trPr/>
        <w:tc>
          <w:tcPr>
            <w:tcW w:w="4835" w:type="dxa"/>
            <w:tcBorders/>
            <w:vAlign w:val="center"/>
          </w:tcPr>
          <w:p>
            <w:pPr>
              <w:pStyle w:val="TableContents"/>
              <w:bidi w:val="0"/>
              <w:spacing w:before="0" w:after="283"/>
              <w:jc w:val="left"/>
              <w:rPr/>
            </w:pPr>
            <w:r>
              <w:rPr/>
              <w:t>Date of Plan Adoption or Giving of Instruction, If Relying on Rule 10b5-1</w:t>
            </w:r>
          </w:p>
        </w:tc>
        <w:tc>
          <w:tcPr>
            <w:tcW w:w="5370"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35" w:type="dxa"/>
            <w:tcBorders/>
            <w:vAlign w:val="center"/>
          </w:tcPr>
          <w:p>
            <w:pPr>
              <w:pStyle w:val="TableContents"/>
              <w:bidi w:val="0"/>
              <w:spacing w:before="0" w:after="283"/>
              <w:jc w:val="left"/>
              <w:rPr/>
            </w:pPr>
            <w:r>
              <w:rPr/>
              <w:t>Signature</w:t>
            </w:r>
          </w:p>
        </w:tc>
        <w:tc>
          <w:tcPr>
            <w:tcW w:w="5370" w:type="dxa"/>
            <w:tcBorders/>
            <w:vAlign w:val="center"/>
          </w:tcPr>
          <w:p>
            <w:pPr>
              <w:pStyle w:val="TableContents"/>
              <w:bidi w:val="0"/>
              <w:spacing w:before="0" w:after="0"/>
              <w:jc w:val="left"/>
              <w:rPr/>
            </w:pPr>
            <w:r>
              <w:rPr/>
              <w:t>Fergal Stack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3050</Characters>
  <CharactersWithSpaces>3596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